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  <w:r w:rsidRPr="000F57F2">
        <w:rPr>
          <w:rStyle w:val="a4"/>
          <w:rFonts w:ascii="Arial" w:hAnsi="Arial" w:cs="Arial"/>
          <w:color w:val="111111"/>
          <w:sz w:val="36"/>
          <w:szCs w:val="36"/>
          <w:bdr w:val="none" w:sz="0" w:space="0" w:color="auto" w:frame="1"/>
        </w:rPr>
        <w:t>Артикуляционная гимнастика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Проводить </w:t>
      </w:r>
      <w:r w:rsidRPr="000F57F2">
        <w:rPr>
          <w:rStyle w:val="a4"/>
          <w:rFonts w:ascii="Arial" w:hAnsi="Arial" w:cs="Arial"/>
          <w:color w:val="111111"/>
          <w:sz w:val="36"/>
          <w:szCs w:val="36"/>
          <w:u w:val="single"/>
          <w:bdr w:val="none" w:sz="0" w:space="0" w:color="auto" w:frame="1"/>
        </w:rPr>
        <w:t>гимнастику нужно ежедневно</w:t>
      </w:r>
      <w:r w:rsidRPr="000F57F2">
        <w:rPr>
          <w:rFonts w:ascii="Arial" w:hAnsi="Arial" w:cs="Arial"/>
          <w:color w:val="111111"/>
          <w:sz w:val="36"/>
          <w:szCs w:val="36"/>
        </w:rPr>
        <w:t>, чтобы вырабатываемы</w:t>
      </w:r>
      <w:r w:rsidR="000F57F2">
        <w:rPr>
          <w:rFonts w:ascii="Arial" w:hAnsi="Arial" w:cs="Arial"/>
          <w:color w:val="111111"/>
          <w:sz w:val="36"/>
          <w:szCs w:val="36"/>
        </w:rPr>
        <w:t>е движения у детей закреплялись.</w:t>
      </w:r>
      <w:r w:rsidRPr="000F57F2">
        <w:rPr>
          <w:rFonts w:ascii="Arial" w:hAnsi="Arial" w:cs="Arial"/>
          <w:color w:val="111111"/>
          <w:sz w:val="36"/>
          <w:szCs w:val="36"/>
        </w:rPr>
        <w:t xml:space="preserve"> </w:t>
      </w:r>
    </w:p>
    <w:p w:rsidR="000F57F2" w:rsidRPr="000F57F2" w:rsidRDefault="000F57F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  <w:u w:val="single"/>
          <w:bdr w:val="none" w:sz="0" w:space="0" w:color="auto" w:frame="1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  <w:u w:val="single"/>
          <w:bdr w:val="none" w:sz="0" w:space="0" w:color="auto" w:frame="1"/>
        </w:rPr>
        <w:t>СОВЕТЫ</w:t>
      </w:r>
      <w:r w:rsidRPr="000F57F2">
        <w:rPr>
          <w:rFonts w:ascii="Arial" w:hAnsi="Arial" w:cs="Arial"/>
          <w:b/>
          <w:color w:val="111111"/>
          <w:sz w:val="36"/>
          <w:szCs w:val="36"/>
        </w:rPr>
        <w:t>:</w:t>
      </w:r>
    </w:p>
    <w:p w:rsidR="00CD6492" w:rsidRPr="000F57F2" w:rsidRDefault="00CD6492" w:rsidP="00CD6492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111111"/>
          <w:sz w:val="36"/>
          <w:szCs w:val="36"/>
        </w:rPr>
      </w:pPr>
      <w:bookmarkStart w:id="0" w:name="_GoBack"/>
      <w:r w:rsidRPr="000F57F2">
        <w:rPr>
          <w:rFonts w:ascii="Arial" w:hAnsi="Arial" w:cs="Arial"/>
          <w:color w:val="111111"/>
          <w:sz w:val="36"/>
          <w:szCs w:val="36"/>
        </w:rPr>
        <w:t xml:space="preserve">1. Каждый день играйте перед зеркалом в </w:t>
      </w:r>
      <w:bookmarkEnd w:id="0"/>
      <w:r w:rsidRPr="000F57F2">
        <w:rPr>
          <w:rFonts w:ascii="Arial" w:hAnsi="Arial" w:cs="Arial"/>
          <w:color w:val="111111"/>
          <w:sz w:val="36"/>
          <w:szCs w:val="36"/>
        </w:rPr>
        <w:t>логопедическую зарядку;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2. Нежелательно выполнение </w:t>
      </w:r>
      <w:r w:rsidRPr="000F57F2">
        <w:rPr>
          <w:rStyle w:val="a4"/>
          <w:rFonts w:ascii="Arial" w:hAnsi="Arial" w:cs="Arial"/>
          <w:color w:val="111111"/>
          <w:sz w:val="36"/>
          <w:szCs w:val="36"/>
          <w:bdr w:val="none" w:sz="0" w:space="0" w:color="auto" w:frame="1"/>
        </w:rPr>
        <w:t>гимнастики сразу после еды</w:t>
      </w:r>
      <w:r w:rsidRPr="000F57F2">
        <w:rPr>
          <w:rFonts w:ascii="Arial" w:hAnsi="Arial" w:cs="Arial"/>
          <w:color w:val="111111"/>
          <w:sz w:val="36"/>
          <w:szCs w:val="36"/>
        </w:rPr>
        <w:t>;</w:t>
      </w:r>
    </w:p>
    <w:p w:rsidR="00CD6492" w:rsidRPr="000F57F2" w:rsidRDefault="00CD6492" w:rsidP="00CD6492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3. Взрослый следит за качеством и точностью выполняемых движений;</w:t>
      </w:r>
    </w:p>
    <w:p w:rsidR="00CD6492" w:rsidRPr="000F57F2" w:rsidRDefault="00CD6492" w:rsidP="00CD6492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4. Заниматься по 3-5 минут каждый день.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«Заборчик»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Губы в открытой улыбке, зубы ровным рядом, сомкнуты. Удерживать </w:t>
      </w:r>
      <w:r w:rsidRPr="000F57F2">
        <w:rPr>
          <w:rStyle w:val="a4"/>
          <w:rFonts w:ascii="Arial" w:hAnsi="Arial" w:cs="Arial"/>
          <w:color w:val="111111"/>
          <w:sz w:val="36"/>
          <w:szCs w:val="36"/>
          <w:bdr w:val="none" w:sz="0" w:space="0" w:color="auto" w:frame="1"/>
        </w:rPr>
        <w:t xml:space="preserve">артикуляционную </w:t>
      </w:r>
      <w:r w:rsidRPr="000F57F2">
        <w:rPr>
          <w:rFonts w:ascii="Arial" w:hAnsi="Arial" w:cs="Arial"/>
          <w:color w:val="111111"/>
          <w:sz w:val="36"/>
          <w:szCs w:val="36"/>
        </w:rPr>
        <w:t>позу под счет до 5-10 </w:t>
      </w:r>
      <w:r w:rsidRPr="000F57F2">
        <w:rPr>
          <w:rFonts w:ascii="Arial" w:hAnsi="Arial" w:cs="Arial"/>
          <w:i/>
          <w:iCs/>
          <w:color w:val="111111"/>
          <w:sz w:val="36"/>
          <w:szCs w:val="36"/>
          <w:bdr w:val="none" w:sz="0" w:space="0" w:color="auto" w:frame="1"/>
        </w:rPr>
        <w:t>(считает взрослый)</w:t>
      </w:r>
      <w:r w:rsidRPr="000F57F2">
        <w:rPr>
          <w:rFonts w:ascii="Arial" w:hAnsi="Arial" w:cs="Arial"/>
          <w:color w:val="111111"/>
          <w:sz w:val="36"/>
          <w:szCs w:val="36"/>
        </w:rPr>
        <w:t>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«Трубочка»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Зубы сомкнуты. Вытянуть губы вперед. Удержать в таком положении 10 сек.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«Часики»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Высунуть широкий язык. Тянуться попеременно то к правому уху, то к левому. Двигать языком из угла рта в медленном темпе по счет взрослого. Удерживать язык в таком положении 10 сек.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0F57F2" w:rsidRDefault="000F57F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</w:p>
    <w:p w:rsidR="000F57F2" w:rsidRDefault="000F57F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lastRenderedPageBreak/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«Качели»</w:t>
      </w:r>
    </w:p>
    <w:p w:rsidR="000F57F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Высунуть узкий язык и тянуть его попеременно то к носу, то к подбородку, рот при этом не закрывать. Упражнение проводится под счет.</w:t>
      </w:r>
    </w:p>
    <w:p w:rsidR="000F57F2" w:rsidRDefault="000F57F2" w:rsidP="000F57F2">
      <w:pPr>
        <w:pStyle w:val="a3"/>
        <w:shd w:val="clear" w:color="auto" w:fill="FFFFFF"/>
        <w:spacing w:before="0" w:beforeAutospacing="0" w:after="0" w:afterAutospacing="0"/>
        <w:ind w:left="708" w:firstLine="708"/>
        <w:jc w:val="center"/>
        <w:rPr>
          <w:rFonts w:ascii="Arial" w:hAnsi="Arial" w:cs="Arial"/>
          <w:b/>
          <w:color w:val="111111"/>
          <w:sz w:val="36"/>
          <w:szCs w:val="36"/>
        </w:rPr>
      </w:pPr>
    </w:p>
    <w:p w:rsidR="000F57F2" w:rsidRDefault="000F57F2" w:rsidP="000F57F2">
      <w:pPr>
        <w:pStyle w:val="a3"/>
        <w:shd w:val="clear" w:color="auto" w:fill="FFFFFF"/>
        <w:spacing w:before="0" w:beforeAutospacing="0" w:after="0" w:afterAutospacing="0"/>
        <w:ind w:left="708" w:firstLine="708"/>
        <w:jc w:val="center"/>
        <w:rPr>
          <w:rFonts w:ascii="Arial" w:hAnsi="Arial" w:cs="Arial"/>
          <w:b/>
          <w:color w:val="111111"/>
          <w:sz w:val="36"/>
          <w:szCs w:val="36"/>
        </w:rPr>
      </w:pP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left="708" w:firstLine="708"/>
        <w:jc w:val="center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«Вкусное варенье»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Высунуть широкий язык, облизать верхнюю губу и убрать язык в рот, 15 раз.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«Иголочка»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Рот открыть, язык высунуть далеко вперед, напрячь, сделать его узким, 15 сек.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«Лопаточка»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Широкий язык высунуть, расслабить, положить на нижнюю губу. Следить, чтобы язык не дрожал. Держать 10-15 сек.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«Горка»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Рот широко открыт, губы слегка в улыбке. Кончик языка упирается в нижние зубы, спинка языка широкая выгнута дугой. Удерживать под счет до 10. Затем верхние передние зубы с лёгким нажимом проводят по спинке языка от середины к кончику.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«Чашечка»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Рот широко раскрыть, широкий язык поднять кверху. Потянуться к верхним зубам, но не касаться их. Удерживать язык в таком положении 10 сек.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«Маляр»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lastRenderedPageBreak/>
        <w:t>Рот открыть. Языком проводить по небу вперед и назад.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0F57F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«Лошадка»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Присосать язык к небу, щелкнуть языком медленно и сильно, тянуть</w:t>
      </w:r>
      <w:r w:rsidR="000F57F2">
        <w:rPr>
          <w:rFonts w:ascii="Arial" w:hAnsi="Arial" w:cs="Arial"/>
          <w:color w:val="111111"/>
          <w:sz w:val="36"/>
          <w:szCs w:val="36"/>
        </w:rPr>
        <w:t xml:space="preserve"> подъязычную складку.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0F57F2" w:rsidRPr="000F57F2" w:rsidRDefault="000F57F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 xml:space="preserve">«Грибок» 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left="708" w:firstLine="708"/>
        <w:jc w:val="center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Раскрыть рот, присосать язык к небу. Не отрывая язык от неба, сильно оттягивать вниз нижнюю челюсть. Проделать 10 раз.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«Гармошка»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left="708" w:firstLine="708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То же самое, но нижнюю челюсть то поднимать, то опускать, 10-15 раз.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«Дятел»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Улыбнуться, открыть рот, поднять язык вверх. Кончиком языка с силой </w:t>
      </w:r>
      <w:r w:rsidRPr="000F57F2">
        <w:rPr>
          <w:rFonts w:ascii="Arial" w:hAnsi="Arial" w:cs="Arial"/>
          <w:i/>
          <w:iCs/>
          <w:color w:val="111111"/>
          <w:sz w:val="36"/>
          <w:szCs w:val="36"/>
          <w:bdr w:val="none" w:sz="0" w:space="0" w:color="auto" w:frame="1"/>
        </w:rPr>
        <w:t>«ударять»</w:t>
      </w:r>
      <w:r w:rsidRPr="000F57F2">
        <w:rPr>
          <w:rFonts w:ascii="Arial" w:hAnsi="Arial" w:cs="Arial"/>
          <w:color w:val="111111"/>
          <w:sz w:val="36"/>
          <w:szCs w:val="36"/>
        </w:rPr>
        <w:t> по бугоркам </w:t>
      </w:r>
      <w:r w:rsidRPr="000F57F2">
        <w:rPr>
          <w:rFonts w:ascii="Arial" w:hAnsi="Arial" w:cs="Arial"/>
          <w:i/>
          <w:iCs/>
          <w:color w:val="111111"/>
          <w:sz w:val="36"/>
          <w:szCs w:val="36"/>
          <w:bdr w:val="none" w:sz="0" w:space="0" w:color="auto" w:frame="1"/>
        </w:rPr>
        <w:t>(альвеолам)</w:t>
      </w:r>
      <w:r w:rsidRPr="000F57F2">
        <w:rPr>
          <w:rFonts w:ascii="Arial" w:hAnsi="Arial" w:cs="Arial"/>
          <w:color w:val="111111"/>
          <w:sz w:val="36"/>
          <w:szCs w:val="36"/>
        </w:rPr>
        <w:t> за верхними зубами и произносить </w:t>
      </w:r>
      <w:r w:rsidRPr="000F57F2">
        <w:rPr>
          <w:rFonts w:ascii="Arial" w:hAnsi="Arial" w:cs="Arial"/>
          <w:color w:val="111111"/>
          <w:sz w:val="36"/>
          <w:szCs w:val="36"/>
          <w:u w:val="single"/>
          <w:bdr w:val="none" w:sz="0" w:space="0" w:color="auto" w:frame="1"/>
        </w:rPr>
        <w:t>звуки</w:t>
      </w:r>
      <w:r w:rsidRPr="000F57F2">
        <w:rPr>
          <w:rFonts w:ascii="Arial" w:hAnsi="Arial" w:cs="Arial"/>
          <w:color w:val="111111"/>
          <w:sz w:val="36"/>
          <w:szCs w:val="36"/>
        </w:rPr>
        <w:t>: </w:t>
      </w:r>
      <w:r w:rsidRPr="000F57F2">
        <w:rPr>
          <w:rFonts w:ascii="Arial" w:hAnsi="Arial" w:cs="Arial"/>
          <w:i/>
          <w:iCs/>
          <w:color w:val="111111"/>
          <w:sz w:val="36"/>
          <w:szCs w:val="36"/>
          <w:bdr w:val="none" w:sz="0" w:space="0" w:color="auto" w:frame="1"/>
        </w:rPr>
        <w:t>«д-д-д.»</w:t>
      </w:r>
      <w:r w:rsidRPr="000F57F2">
        <w:rPr>
          <w:rFonts w:ascii="Arial" w:hAnsi="Arial" w:cs="Arial"/>
          <w:color w:val="111111"/>
          <w:sz w:val="36"/>
          <w:szCs w:val="36"/>
        </w:rPr>
        <w:t>. Выполнять 10-20 секунд сначала медленно, затем всё быстрее и быстрее. Следить, чтобы </w:t>
      </w:r>
      <w:r w:rsidRPr="000F57F2">
        <w:rPr>
          <w:rFonts w:ascii="Arial" w:hAnsi="Arial" w:cs="Arial"/>
          <w:i/>
          <w:iCs/>
          <w:color w:val="111111"/>
          <w:sz w:val="36"/>
          <w:szCs w:val="36"/>
          <w:bdr w:val="none" w:sz="0" w:space="0" w:color="auto" w:frame="1"/>
        </w:rPr>
        <w:t>«работал»</w:t>
      </w:r>
      <w:r w:rsidRPr="000F57F2">
        <w:rPr>
          <w:rFonts w:ascii="Arial" w:hAnsi="Arial" w:cs="Arial"/>
          <w:color w:val="111111"/>
          <w:sz w:val="36"/>
          <w:szCs w:val="36"/>
        </w:rPr>
        <w:t> только кончик языка, а сам язык не прыгал.</w:t>
      </w: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11111"/>
          <w:sz w:val="36"/>
          <w:szCs w:val="36"/>
        </w:rPr>
      </w:pPr>
    </w:p>
    <w:p w:rsidR="00CD6492" w:rsidRPr="000F57F2" w:rsidRDefault="00CD6492" w:rsidP="00CD64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11111"/>
          <w:sz w:val="36"/>
          <w:szCs w:val="36"/>
        </w:rPr>
      </w:pPr>
      <w:r w:rsidRPr="000F57F2">
        <w:rPr>
          <w:rFonts w:ascii="Arial" w:hAnsi="Arial" w:cs="Arial"/>
          <w:b/>
          <w:color w:val="111111"/>
          <w:sz w:val="36"/>
          <w:szCs w:val="36"/>
        </w:rPr>
        <w:t>Упражнение </w:t>
      </w:r>
      <w:r w:rsidRPr="000F57F2">
        <w:rPr>
          <w:rFonts w:ascii="Arial" w:hAnsi="Arial" w:cs="Arial"/>
          <w:b/>
          <w:i/>
          <w:iCs/>
          <w:color w:val="111111"/>
          <w:sz w:val="36"/>
          <w:szCs w:val="36"/>
          <w:bdr w:val="none" w:sz="0" w:space="0" w:color="auto" w:frame="1"/>
        </w:rPr>
        <w:t>«Комарик»</w:t>
      </w:r>
    </w:p>
    <w:p w:rsidR="00CD6492" w:rsidRPr="000F57F2" w:rsidRDefault="00CD6492" w:rsidP="000F57F2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11111"/>
          <w:sz w:val="36"/>
          <w:szCs w:val="36"/>
        </w:rPr>
      </w:pPr>
      <w:r w:rsidRPr="000F57F2">
        <w:rPr>
          <w:rFonts w:ascii="Arial" w:hAnsi="Arial" w:cs="Arial"/>
          <w:color w:val="111111"/>
          <w:sz w:val="36"/>
          <w:szCs w:val="36"/>
        </w:rPr>
        <w:t>Рот открыт, губы в широкой улыбке. Широкий язычок ударяется об альвеолы (бугорочки за верхними зубами, </w:t>
      </w:r>
      <w:r w:rsidRPr="000F57F2">
        <w:rPr>
          <w:rFonts w:ascii="Arial" w:hAnsi="Arial" w:cs="Arial"/>
          <w:color w:val="111111"/>
          <w:sz w:val="36"/>
          <w:szCs w:val="36"/>
          <w:u w:val="single"/>
          <w:bdr w:val="none" w:sz="0" w:space="0" w:color="auto" w:frame="1"/>
        </w:rPr>
        <w:t>произносит</w:t>
      </w:r>
      <w:r w:rsidRPr="000F57F2">
        <w:rPr>
          <w:rFonts w:ascii="Arial" w:hAnsi="Arial" w:cs="Arial"/>
          <w:color w:val="111111"/>
          <w:sz w:val="36"/>
          <w:szCs w:val="36"/>
        </w:rPr>
        <w:t>: ДЗ-ДЗ-ДЗ-ДЗ. Звуки произносятся коротко, </w:t>
      </w:r>
      <w:r w:rsidRPr="000F57F2">
        <w:rPr>
          <w:rFonts w:ascii="Arial" w:hAnsi="Arial" w:cs="Arial"/>
          <w:color w:val="111111"/>
          <w:sz w:val="36"/>
          <w:szCs w:val="36"/>
          <w:u w:val="single"/>
          <w:bdr w:val="none" w:sz="0" w:space="0" w:color="auto" w:frame="1"/>
        </w:rPr>
        <w:t>отрывисто</w:t>
      </w:r>
      <w:r w:rsidRPr="000F57F2">
        <w:rPr>
          <w:rFonts w:ascii="Arial" w:hAnsi="Arial" w:cs="Arial"/>
          <w:color w:val="111111"/>
          <w:sz w:val="36"/>
          <w:szCs w:val="36"/>
        </w:rPr>
        <w:t xml:space="preserve">: не дэ-зэ, а </w:t>
      </w:r>
      <w:proofErr w:type="spellStart"/>
      <w:r w:rsidRPr="000F57F2">
        <w:rPr>
          <w:rFonts w:ascii="Arial" w:hAnsi="Arial" w:cs="Arial"/>
          <w:color w:val="111111"/>
          <w:sz w:val="36"/>
          <w:szCs w:val="36"/>
        </w:rPr>
        <w:t>дз</w:t>
      </w:r>
      <w:proofErr w:type="spellEnd"/>
      <w:r w:rsidRPr="000F57F2">
        <w:rPr>
          <w:rFonts w:ascii="Arial" w:hAnsi="Arial" w:cs="Arial"/>
          <w:color w:val="111111"/>
          <w:sz w:val="36"/>
          <w:szCs w:val="36"/>
        </w:rPr>
        <w:t>. Воздушная струя, выдыхаемая на язычок – сильная.</w:t>
      </w:r>
    </w:p>
    <w:p w:rsidR="009718CF" w:rsidRPr="000F57F2" w:rsidRDefault="009718CF">
      <w:pPr>
        <w:rPr>
          <w:sz w:val="36"/>
          <w:szCs w:val="36"/>
        </w:rPr>
      </w:pPr>
    </w:p>
    <w:sectPr w:rsidR="009718CF" w:rsidRPr="000F57F2" w:rsidSect="009859A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CAB"/>
    <w:rsid w:val="000F57F2"/>
    <w:rsid w:val="003B1CAB"/>
    <w:rsid w:val="009718CF"/>
    <w:rsid w:val="009859A3"/>
    <w:rsid w:val="00CD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960DF9-4906-4407-85C4-EA6759DF3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6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64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2017-09-24T12:52:00Z</dcterms:created>
  <dcterms:modified xsi:type="dcterms:W3CDTF">2017-09-24T12:52:00Z</dcterms:modified>
</cp:coreProperties>
</file>